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29" w:rsidRPr="009E61F3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40"/>
          <w:szCs w:val="40"/>
          <w:lang w:val="ru-RU"/>
        </w:rPr>
      </w:pPr>
      <w:r w:rsidRPr="001A67EC">
        <w:rPr>
          <w:rFonts w:asciiTheme="majorHAnsi" w:hAnsiTheme="majorHAnsi" w:cs="AvenirNextCyr-Bold"/>
          <w:b/>
          <w:bCs/>
          <w:sz w:val="40"/>
          <w:szCs w:val="40"/>
          <w:lang w:val="ru-RU"/>
        </w:rPr>
        <w:t>Беспроводная связь для работы в городе Мобил</w:t>
      </w:r>
    </w:p>
    <w:p w:rsidR="002E765F" w:rsidRPr="00214116" w:rsidRDefault="002E765F" w:rsidP="009A54CF">
      <w:pPr>
        <w:pStyle w:val="Text"/>
        <w:spacing w:line="276" w:lineRule="auto"/>
      </w:pPr>
    </w:p>
    <w:p w:rsidR="00EB4329" w:rsidRPr="001D48C1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</w:pP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Производство бордюрного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камня как по мановению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волшебной палочки: в заливе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Мобил, который является частью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Мексиканского залива в штате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Алабама, у</w:t>
      </w:r>
      <w:bookmarkStart w:id="0" w:name="_GoBack"/>
      <w:bookmarkEnd w:id="0"/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спешно работает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бетоноукладчик со скользящими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формами W</w:t>
      </w:r>
      <w:proofErr w:type="spellStart"/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>irtgen</w:t>
      </w:r>
      <w:proofErr w:type="spellEnd"/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 xml:space="preserve"> SP 15i — в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полностью автоматическом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</w:rPr>
        <w:t xml:space="preserve"> </w:t>
      </w:r>
      <w:r w:rsidRPr="001D48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режиме.</w:t>
      </w:r>
    </w:p>
    <w:p w:rsidR="00CF48D0" w:rsidRPr="00214116" w:rsidRDefault="00CF48D0" w:rsidP="009A54CF">
      <w:pPr>
        <w:pStyle w:val="Text"/>
        <w:spacing w:line="276" w:lineRule="auto"/>
        <w:rPr>
          <w:rStyle w:val="Hervorhebung"/>
        </w:rPr>
      </w:pPr>
    </w:p>
    <w:p w:rsidR="00EB4329" w:rsidRPr="00602D57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Застройка нового жилого района зачастую требует выполнения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большого количества мелких субподрядных работ. Необходимо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построить новые дороги, проложить новые пути и подъезды к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земельным участкам. Для разделения различных транспортных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зон часто используются бетонные элементы, например бо</w:t>
      </w:r>
      <w:r>
        <w:rPr>
          <w:rFonts w:asciiTheme="majorHAnsi" w:hAnsiTheme="majorHAnsi" w:cs="AvenirNextCyr-Regular"/>
          <w:sz w:val="22"/>
          <w:szCs w:val="22"/>
          <w:lang w:val="ru-RU"/>
        </w:rPr>
        <w:t>рдюр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ный камень. Это могут быть сборные ЖБИ или монолитные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профили, изготавливаемые н</w:t>
      </w:r>
      <w:r>
        <w:rPr>
          <w:rFonts w:asciiTheme="majorHAnsi" w:hAnsiTheme="majorHAnsi" w:cs="AvenirNextCyr-Regular"/>
          <w:sz w:val="22"/>
          <w:szCs w:val="22"/>
          <w:lang w:val="ru-RU"/>
        </w:rPr>
        <w:t>а месте с помощью бетоноукладчи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ков со скользящими формами W</w:t>
      </w:r>
      <w:proofErr w:type="spellStart"/>
      <w:r w:rsidR="007E3BEF"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92326E">
        <w:rPr>
          <w:rFonts w:asciiTheme="majorHAnsi" w:hAnsiTheme="majorHAnsi" w:cs="AvenirNextCyr-Regular"/>
          <w:sz w:val="22"/>
          <w:szCs w:val="22"/>
          <w:lang w:val="ru-RU"/>
        </w:rPr>
        <w:t xml:space="preserve"> Inset/Offset. </w:t>
      </w:r>
    </w:p>
    <w:p w:rsidR="00EB4329" w:rsidRPr="00602D57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Именно на эту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методику пал выбор строительной фирмы Ammons &amp; Blackmon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Construction LLC. Бетоноукладчик SP 15i компании изготовил сотни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погонных метров бордюрного камня в новом жилом районе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города Мобил на берегу залива Мобил в Мексиканском заливе — с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широким и узким радиусом, а также различной высоты и ширины.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Несмотря на всю экономичность процесса, как правило, остается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одна трудоемкая и важная для об</w:t>
      </w:r>
      <w:r>
        <w:rPr>
          <w:rFonts w:asciiTheme="majorHAnsi" w:hAnsiTheme="majorHAnsi" w:cs="AvenirNextCyr-Regular"/>
          <w:sz w:val="22"/>
          <w:szCs w:val="22"/>
          <w:lang w:val="ru-RU"/>
        </w:rPr>
        <w:t>еспечения качества задача: натя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жение направляющих тросов. То, что от этого можно отказаться,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продемонстрировал новый проект в Алабаме: бетоноукладчик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SP 15i изготовил все бордюрные камни в полн</w:t>
      </w:r>
      <w:r>
        <w:rPr>
          <w:rFonts w:asciiTheme="majorHAnsi" w:hAnsiTheme="majorHAnsi" w:cs="AvenirNextCyr-Regular"/>
          <w:sz w:val="22"/>
          <w:szCs w:val="22"/>
          <w:lang w:val="ru-RU"/>
        </w:rPr>
        <w:t>остью автоматиче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ском режиме.</w:t>
      </w:r>
    </w:p>
    <w:p w:rsidR="00CF48D0" w:rsidRPr="00602D57" w:rsidRDefault="00CF48D0" w:rsidP="009A54CF">
      <w:pPr>
        <w:pStyle w:val="Text"/>
        <w:spacing w:line="276" w:lineRule="auto"/>
        <w:rPr>
          <w:rStyle w:val="Hervorhebung"/>
          <w:lang w:val="ru-RU"/>
        </w:rPr>
      </w:pP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92326E">
        <w:rPr>
          <w:rFonts w:asciiTheme="majorHAnsi" w:hAnsiTheme="majorHAnsi" w:cs="AvenirNextCyr-Bold"/>
          <w:b/>
          <w:bCs/>
          <w:sz w:val="22"/>
          <w:szCs w:val="22"/>
          <w:lang w:val="ru-RU"/>
        </w:rPr>
        <w:t>SP 15i совместим со всеми распространенными</w:t>
      </w:r>
      <w:r w:rsidRPr="00602D57">
        <w:rPr>
          <w:rFonts w:asciiTheme="majorHAnsi" w:hAnsiTheme="majorHAnsi" w:cs="AvenirNextCyr-Bold"/>
          <w:b/>
          <w:bCs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Bold"/>
          <w:b/>
          <w:bCs/>
          <w:sz w:val="22"/>
          <w:szCs w:val="22"/>
          <w:lang w:val="ru-RU"/>
        </w:rPr>
        <w:t>системами 3D-управления</w:t>
      </w: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2"/>
          <w:szCs w:val="22"/>
          <w:lang w:val="ru-RU"/>
        </w:rPr>
      </w:pP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Как и во многих новых проектах, в городе Мобил в распоряжении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строительной фирмы имелась трехмерная модель местности.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Важное преимущество SP 15i: благодаря сертифицированному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стандартному интерфейсу бетоноукладчик может быть оснащен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не только AutoPilot, 3D-управлением компании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92326E">
        <w:rPr>
          <w:rFonts w:asciiTheme="majorHAnsi" w:hAnsiTheme="majorHAnsi" w:cs="AvenirNextCyr-Regular"/>
          <w:sz w:val="22"/>
          <w:szCs w:val="22"/>
          <w:lang w:val="ru-RU"/>
        </w:rPr>
        <w:t>, но и 3D-системами других ведущих поставщиков. Данные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подаются на машину через 3</w:t>
      </w:r>
      <w:r>
        <w:rPr>
          <w:rFonts w:asciiTheme="majorHAnsi" w:hAnsiTheme="majorHAnsi" w:cs="AvenirNextCyr-Regular"/>
          <w:sz w:val="22"/>
          <w:szCs w:val="22"/>
          <w:lang w:val="ru-RU"/>
        </w:rPr>
        <w:t>D-интерфейс, при укладке исполь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зуются различные устройства, включая приемники RTK GNSS и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автоматические комплексные станции. Установленные на машине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датчики гарантируют высокую точность измерений, пока машина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выполняет свою работу. Эти системы постоянно контролируют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соответствие заданных и фактических значений параметров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укладки. В случае отсутствия трехмерной модели местности в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строительном проекте пользователи также могут прибегнуть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к AutoPilot 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92326E">
        <w:rPr>
          <w:rFonts w:asciiTheme="majorHAnsi" w:hAnsiTheme="majorHAnsi" w:cs="AvenirNextCyr-Regular"/>
          <w:sz w:val="22"/>
          <w:szCs w:val="22"/>
          <w:lang w:val="ru-RU"/>
        </w:rPr>
        <w:t xml:space="preserve"> Field Rover и создать новую цифровую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модель данных непосредственно на стройплощадке.</w:t>
      </w:r>
    </w:p>
    <w:p w:rsidR="009A54CF" w:rsidRPr="00602D57" w:rsidRDefault="009A54CF" w:rsidP="009A54CF">
      <w:pPr>
        <w:spacing w:line="276" w:lineRule="auto"/>
        <w:rPr>
          <w:sz w:val="22"/>
          <w:lang w:val="ru-RU"/>
        </w:rPr>
      </w:pPr>
      <w:r w:rsidRPr="00602D57">
        <w:rPr>
          <w:lang w:val="ru-RU"/>
        </w:rPr>
        <w:br w:type="page"/>
      </w: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</w:pPr>
      <w:r w:rsidRPr="0092326E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lastRenderedPageBreak/>
        <w:t>Отказ от направляющих тросов также</w:t>
      </w:r>
      <w:r w:rsidRPr="00602D57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>упрощает подачу материала</w:t>
      </w: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color w:val="000000"/>
          <w:sz w:val="22"/>
          <w:szCs w:val="22"/>
          <w:lang w:val="ru-RU"/>
        </w:rPr>
      </w:pP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Во время эксплуатации в небольшом городке Мобил команде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укладчиков фирмы Ammons &amp; </w:t>
      </w:r>
      <w:r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Blackmon Construction LLC прихо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дилось несколько раз за рабочую смену менять профиль работ.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Поэтому было очевидно, что отказ от трудоемких операций по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замеру, натяжению и ко</w:t>
      </w:r>
      <w:r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нтролю направляющих тросов суще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ственно повысит рентабельность работ. Также значительно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упрощается процесс подачи материала: грузовые автомобили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быстро подъезжают к SP 15i, и водителям не нужно думать о том,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как не задеть натянутые направляющие тросы. Бетоноукладчик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со скользящими формами и сам внес значительный вклад в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ускорение хода работ благодаря одной особенности своего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оснащения: триммеру. Этот агрегат разравнивает земляное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полотно для оптимальной укладки. Конструкция катка триммера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основывается на технологии фрезерования компании W</w:t>
      </w:r>
      <w:proofErr w:type="spellStart"/>
      <w:r>
        <w:rPr>
          <w:rFonts w:asciiTheme="majorHAnsi" w:hAnsiTheme="majorHAnsi" w:cs="AvenirNextCyr-Regular"/>
          <w:color w:val="000000"/>
          <w:sz w:val="22"/>
          <w:szCs w:val="22"/>
        </w:rPr>
        <w:t>irtgen</w:t>
      </w:r>
      <w:proofErr w:type="spellEnd"/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,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ключевой сферы деятельности предприятия. Телескопический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триммер с установленными по спирали резцами с круглым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наконечником гарантирует равномерную укладку профиля за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один рабочий проход.</w:t>
      </w:r>
    </w:p>
    <w:p w:rsidR="006F7B38" w:rsidRPr="00602D57" w:rsidRDefault="006F7B38" w:rsidP="009A54CF">
      <w:pPr>
        <w:pStyle w:val="Text"/>
        <w:spacing w:line="276" w:lineRule="auto"/>
        <w:rPr>
          <w:lang w:val="ru-RU"/>
        </w:rPr>
      </w:pP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</w:pPr>
      <w:r w:rsidRPr="0092326E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>Бетоноукладчик со скользящими</w:t>
      </w:r>
      <w:r w:rsidRPr="00602D57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>формами Inset/Offset доказывает свою</w:t>
      </w:r>
      <w:r w:rsidRPr="00602D57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Bold"/>
          <w:b/>
          <w:bCs/>
          <w:color w:val="000000"/>
          <w:sz w:val="22"/>
          <w:szCs w:val="22"/>
          <w:lang w:val="ru-RU"/>
        </w:rPr>
        <w:t>эксплуатационную универсальность</w:t>
      </w:r>
    </w:p>
    <w:p w:rsidR="00EB4329" w:rsidRPr="0092326E" w:rsidRDefault="00EB4329" w:rsidP="00EB432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color w:val="000000"/>
          <w:sz w:val="22"/>
          <w:szCs w:val="22"/>
          <w:lang w:val="ru-RU"/>
        </w:rPr>
      </w:pP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Строительные работы в Алабаме также продемонстрировали,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насколько различные мон</w:t>
      </w:r>
      <w:r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олитные профили может изготавли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вать SP 15i со множеством своих стандартных или специальных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профилей для укладки методом Offset. Так, наря</w:t>
      </w:r>
      <w:r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ду с традици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онным бордюрным камнем, в Мобиле в перечне заданий также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фигурировали элементы, ти</w:t>
      </w:r>
      <w:r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пичные для США, включая комбини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рованные бордюрные камни и водосточные желоба, плоские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водосточные желоба для проезда транспорта между частными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подъездными путями и общественными автодорогами, а также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тротуары целиком. При этом бетоноукладчик со скользящими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формами укладывал бетонную смесь шириной 0,3</w:t>
      </w:r>
      <w:r w:rsidR="00602D57"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-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1,8 м и</w:t>
      </w:r>
      <w:r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высотой 15</w:t>
      </w:r>
      <w:r w:rsidR="00602D57" w:rsidRPr="00602D57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-</w:t>
      </w:r>
      <w:r w:rsidRPr="0092326E">
        <w:rPr>
          <w:rFonts w:asciiTheme="majorHAnsi" w:hAnsiTheme="majorHAnsi" w:cs="AvenirNextCyr-Regular"/>
          <w:color w:val="000000"/>
          <w:sz w:val="22"/>
          <w:szCs w:val="22"/>
          <w:lang w:val="ru-RU"/>
        </w:rPr>
        <w:t>30 см.</w:t>
      </w:r>
    </w:p>
    <w:p w:rsidR="001E5FC4" w:rsidRPr="00602D57" w:rsidRDefault="001E5FC4" w:rsidP="009A54CF">
      <w:pPr>
        <w:pStyle w:val="Text"/>
        <w:spacing w:line="276" w:lineRule="auto"/>
        <w:rPr>
          <w:lang w:val="ru-RU"/>
        </w:rPr>
      </w:pPr>
    </w:p>
    <w:p w:rsidR="0072292D" w:rsidRPr="0092326E" w:rsidRDefault="0072292D" w:rsidP="0072292D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92326E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Новая версия: AutoPilot W</w:t>
      </w:r>
      <w:proofErr w:type="spellStart"/>
      <w:r>
        <w:rPr>
          <w:rFonts w:asciiTheme="majorHAnsi" w:hAnsiTheme="majorHAnsi" w:cs="AvenirNextCyr-Bold"/>
          <w:b/>
          <w:bCs/>
          <w:sz w:val="22"/>
          <w:szCs w:val="22"/>
        </w:rPr>
        <w:t>irtgen</w:t>
      </w:r>
      <w:proofErr w:type="spellEnd"/>
      <w:r w:rsidRPr="0092326E">
        <w:rPr>
          <w:rFonts w:asciiTheme="majorHAnsi" w:hAnsiTheme="majorHAnsi" w:cs="AvenirNextCyr-Bold"/>
          <w:b/>
          <w:bCs/>
          <w:sz w:val="22"/>
          <w:szCs w:val="22"/>
          <w:lang w:val="ru-RU"/>
        </w:rPr>
        <w:t xml:space="preserve"> 2.0</w:t>
      </w:r>
    </w:p>
    <w:p w:rsidR="0072292D" w:rsidRPr="0092326E" w:rsidRDefault="0072292D" w:rsidP="0072292D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Повышенная точность укладки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за меньшие деньги: Усове</w:t>
      </w:r>
      <w:r>
        <w:rPr>
          <w:rFonts w:asciiTheme="majorHAnsi" w:hAnsiTheme="majorHAnsi" w:cs="AvenirNextCyr-Regular"/>
          <w:sz w:val="22"/>
          <w:szCs w:val="22"/>
          <w:lang w:val="ru-RU"/>
        </w:rPr>
        <w:t>ршенствованный компанией 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AutoPilot</w:t>
      </w:r>
      <w:proofErr w:type="spellEnd"/>
      <w:r>
        <w:rPr>
          <w:rFonts w:asciiTheme="majorHAnsi" w:hAnsiTheme="majorHAnsi" w:cs="AvenirNextCyr-Regular"/>
          <w:sz w:val="22"/>
          <w:szCs w:val="22"/>
          <w:lang w:val="ru-RU"/>
        </w:rPr>
        <w:t xml:space="preserve"> 2.0 в сочетании с моде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лями SP 15i и SP 25i теперь еще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>
        <w:rPr>
          <w:rFonts w:asciiTheme="majorHAnsi" w:hAnsiTheme="majorHAnsi" w:cs="AvenirNextCyr-Regular"/>
          <w:sz w:val="22"/>
          <w:szCs w:val="22"/>
          <w:lang w:val="ru-RU"/>
        </w:rPr>
        <w:t>экономичнее и точнее изготавли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вает любые профили Offset и Inset.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При этом 3D-система использует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либо заранее подготовленную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модель данных, либо новую циф</w:t>
      </w:r>
      <w:r>
        <w:rPr>
          <w:rFonts w:asciiTheme="majorHAnsi" w:hAnsiTheme="majorHAnsi" w:cs="AvenirNextCyr-Regular"/>
          <w:sz w:val="22"/>
          <w:szCs w:val="22"/>
          <w:lang w:val="ru-RU"/>
        </w:rPr>
        <w:t>ро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вую модель данных, генерируемую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на стройплощадке максимально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просто с помощью измерительного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прутка Field Rover. Программное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об</w:t>
      </w:r>
      <w:r>
        <w:rPr>
          <w:rFonts w:asciiTheme="majorHAnsi" w:hAnsiTheme="majorHAnsi" w:cs="AvenirNextCyr-Regular"/>
          <w:sz w:val="22"/>
          <w:szCs w:val="22"/>
          <w:lang w:val="ru-RU"/>
        </w:rPr>
        <w:t>еспечение автопилота 2.0 автома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тически проверяет импортируемые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или сгенерированные данные на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наличие точек пересечения для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рулевого управления и управления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в</w:t>
      </w:r>
      <w:r>
        <w:rPr>
          <w:rFonts w:asciiTheme="majorHAnsi" w:hAnsiTheme="majorHAnsi" w:cs="AvenirNextCyr-Regular"/>
          <w:sz w:val="22"/>
          <w:szCs w:val="22"/>
          <w:lang w:val="ru-RU"/>
        </w:rPr>
        <w:t>ысотой. Пользователь может скор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ректировать нежелательные точки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пересечения в модели данных с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помощью графических редакторов</w:t>
      </w:r>
      <w:r w:rsidRPr="00602D57"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 w:rsidRPr="0092326E">
        <w:rPr>
          <w:rFonts w:asciiTheme="majorHAnsi" w:hAnsiTheme="majorHAnsi" w:cs="AvenirNextCyr-Regular"/>
          <w:sz w:val="22"/>
          <w:szCs w:val="22"/>
          <w:lang w:val="ru-RU"/>
        </w:rPr>
        <w:t>прямо на планшетном компьютере.</w:t>
      </w:r>
    </w:p>
    <w:p w:rsidR="001E5FC4" w:rsidRPr="00602D57" w:rsidRDefault="001E5FC4" w:rsidP="009A54CF">
      <w:pPr>
        <w:pStyle w:val="Text"/>
        <w:spacing w:line="276" w:lineRule="auto"/>
        <w:rPr>
          <w:lang w:val="ru-RU"/>
        </w:rPr>
      </w:pPr>
    </w:p>
    <w:p w:rsidR="00EB4329" w:rsidRPr="00602D57" w:rsidRDefault="00EB4329">
      <w:pPr>
        <w:rPr>
          <w:sz w:val="22"/>
          <w:lang w:val="ru-RU"/>
        </w:rPr>
      </w:pPr>
      <w:r w:rsidRPr="00602D57">
        <w:rPr>
          <w:lang w:val="ru-RU"/>
        </w:rPr>
        <w:br w:type="page"/>
      </w:r>
    </w:p>
    <w:p w:rsidR="0072292D" w:rsidRDefault="0072292D" w:rsidP="0072292D">
      <w:pPr>
        <w:pStyle w:val="HeadlineFotos"/>
      </w:pPr>
      <w:proofErr w:type="spellStart"/>
      <w:proofErr w:type="gramStart"/>
      <w:r w:rsidRPr="00996DE0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фотографии</w:t>
      </w:r>
      <w:proofErr w:type="spellEnd"/>
      <w:proofErr w:type="gramEnd"/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8"/>
        <w:gridCol w:w="4880"/>
      </w:tblGrid>
      <w:tr w:rsidR="00D166AC" w:rsidRPr="00214116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214116" w:rsidRDefault="00D166AC" w:rsidP="009A54CF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03997FD3" wp14:editId="32C96CE3">
                  <wp:extent cx="2668378" cy="1499358"/>
                  <wp:effectExtent l="0" t="0" r="0" b="571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499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214116" w:rsidRDefault="00214116" w:rsidP="009A54CF">
            <w:pPr>
              <w:pStyle w:val="berschrift3"/>
              <w:spacing w:line="276" w:lineRule="auto"/>
              <w:outlineLvl w:val="2"/>
            </w:pPr>
            <w:r w:rsidRPr="00214116">
              <w:t>W_photo_SP15i_00077_HI_Presse</w:t>
            </w:r>
          </w:p>
          <w:p w:rsidR="00EB4329" w:rsidRPr="009E61F3" w:rsidRDefault="00EB4329" w:rsidP="00EB43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Максимальная эксплуатационная</w:t>
            </w:r>
            <w:r w:rsidRPr="009E61F3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гибкость: W</w:t>
            </w:r>
            <w:proofErr w:type="spellStart"/>
            <w:r w:rsidR="0072292D">
              <w:rPr>
                <w:rFonts w:asciiTheme="majorHAnsi" w:hAnsiTheme="majorHAnsi" w:cs="AvenirNextCyr-Bold"/>
                <w:bCs/>
                <w:sz w:val="20"/>
              </w:rPr>
              <w:t>irtgen</w:t>
            </w:r>
            <w:proofErr w:type="spellEnd"/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SP 15i позволяет</w:t>
            </w:r>
            <w:r w:rsidRPr="009E61F3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обрабатывать узкие радиусы от 0,5 м.</w:t>
            </w:r>
          </w:p>
          <w:p w:rsidR="00D166AC" w:rsidRPr="00214116" w:rsidRDefault="00D166AC" w:rsidP="00214116">
            <w:pPr>
              <w:pStyle w:val="Text"/>
              <w:spacing w:line="276" w:lineRule="auto"/>
              <w:rPr>
                <w:sz w:val="20"/>
              </w:rPr>
            </w:pPr>
          </w:p>
        </w:tc>
      </w:tr>
    </w:tbl>
    <w:p w:rsidR="00214116" w:rsidRDefault="00214116" w:rsidP="009A54CF">
      <w:pPr>
        <w:pStyle w:val="Text"/>
        <w:spacing w:line="276" w:lineRule="auto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3"/>
        <w:gridCol w:w="4825"/>
      </w:tblGrid>
      <w:tr w:rsidR="0072292D" w:rsidRPr="00602D57" w:rsidTr="00627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2292D" w:rsidRPr="00214116" w:rsidRDefault="0072292D" w:rsidP="0062703D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1E661F0A" wp14:editId="4EC179A1">
                  <wp:extent cx="2674014" cy="1782675"/>
                  <wp:effectExtent l="0" t="0" r="0" b="825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014" cy="178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2292D" w:rsidRPr="00214116" w:rsidRDefault="0072292D" w:rsidP="0062703D">
            <w:pPr>
              <w:pStyle w:val="berschrift3"/>
              <w:spacing w:line="276" w:lineRule="auto"/>
              <w:outlineLvl w:val="2"/>
            </w:pPr>
            <w:r w:rsidRPr="00214116">
              <w:t>W_photo_SP15i_00071</w:t>
            </w:r>
          </w:p>
          <w:p w:rsidR="0072292D" w:rsidRPr="009E61F3" w:rsidRDefault="0072292D" w:rsidP="0062703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214116">
              <w:rPr>
                <w:sz w:val="20"/>
              </w:rPr>
              <w:t>„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Технологии W</w:t>
            </w:r>
            <w:proofErr w:type="spellStart"/>
            <w:r w:rsidRPr="009E61F3">
              <w:rPr>
                <w:rFonts w:asciiTheme="majorHAnsi" w:hAnsiTheme="majorHAnsi" w:cs="AvenirNextCyr-Bold"/>
                <w:bCs/>
                <w:sz w:val="20"/>
              </w:rPr>
              <w:t>irtgen</w:t>
            </w:r>
            <w:proofErr w:type="spellEnd"/>
            <w:r w:rsidRPr="009E61F3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значительно повысили</w:t>
            </w:r>
            <w:r w:rsidRPr="009E61F3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точность и скорость</w:t>
            </w:r>
            <w:r w:rsidRPr="009E61F3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изготовления бетонных</w:t>
            </w:r>
            <w:r w:rsidRPr="009E61F3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профилей.</w:t>
            </w:r>
          </w:p>
          <w:p w:rsidR="0072292D" w:rsidRPr="009E61F3" w:rsidRDefault="0072292D" w:rsidP="0062703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Чэд Эммонс, руководитель проекта</w:t>
            </w:r>
            <w:r w:rsidRPr="00602D57">
              <w:rPr>
                <w:rFonts w:asciiTheme="majorHAnsi" w:hAnsiTheme="majorHAnsi" w:cs="AvenirNextCyr-Bold"/>
                <w:bCs/>
                <w:sz w:val="20"/>
                <w:lang w:val="en-US"/>
              </w:rPr>
              <w:t xml:space="preserve">, </w:t>
            </w:r>
            <w:r w:rsidRPr="009E61F3">
              <w:rPr>
                <w:rFonts w:asciiTheme="majorHAnsi" w:hAnsiTheme="majorHAnsi" w:cs="AvenirNextCyr-Bold"/>
                <w:bCs/>
                <w:sz w:val="20"/>
                <w:lang w:val="ru-RU"/>
              </w:rPr>
              <w:t>Ammons &amp; Blackmon Construction LLC</w:t>
            </w:r>
          </w:p>
          <w:p w:rsidR="0072292D" w:rsidRPr="00602D57" w:rsidRDefault="0072292D" w:rsidP="0062703D">
            <w:pPr>
              <w:pStyle w:val="Text"/>
              <w:spacing w:line="276" w:lineRule="auto"/>
              <w:rPr>
                <w:sz w:val="20"/>
                <w:lang w:val="en-US"/>
              </w:rPr>
            </w:pPr>
          </w:p>
          <w:p w:rsidR="0072292D" w:rsidRPr="00602D57" w:rsidRDefault="0072292D" w:rsidP="0062703D">
            <w:pPr>
              <w:pStyle w:val="Text"/>
              <w:spacing w:line="276" w:lineRule="auto"/>
              <w:rPr>
                <w:sz w:val="20"/>
                <w:lang w:val="en-US"/>
              </w:rPr>
            </w:pPr>
          </w:p>
        </w:tc>
      </w:tr>
    </w:tbl>
    <w:p w:rsidR="0072292D" w:rsidRPr="00602D57" w:rsidRDefault="0072292D" w:rsidP="009A54CF">
      <w:pPr>
        <w:pStyle w:val="Text"/>
        <w:spacing w:line="276" w:lineRule="auto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2"/>
        <w:gridCol w:w="4886"/>
      </w:tblGrid>
      <w:tr w:rsidR="001F2650" w:rsidRPr="00214116" w:rsidTr="002141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14" w:type="dxa"/>
            <w:tcBorders>
              <w:right w:val="single" w:sz="4" w:space="0" w:color="auto"/>
            </w:tcBorders>
          </w:tcPr>
          <w:p w:rsidR="0072292D" w:rsidRPr="00602D57" w:rsidRDefault="0072292D" w:rsidP="009A54CF">
            <w:pPr>
              <w:spacing w:line="276" w:lineRule="auto"/>
              <w:rPr>
                <w:lang w:val="en-US"/>
              </w:rPr>
            </w:pPr>
          </w:p>
          <w:p w:rsidR="0072292D" w:rsidRPr="00602D57" w:rsidRDefault="0072292D" w:rsidP="009A54CF">
            <w:pPr>
              <w:spacing w:line="276" w:lineRule="auto"/>
              <w:rPr>
                <w:lang w:val="en-US"/>
              </w:rPr>
            </w:pPr>
          </w:p>
          <w:p w:rsidR="001F2650" w:rsidRPr="00214116" w:rsidRDefault="001F2650" w:rsidP="009A54CF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20AB1D82" wp14:editId="5F97BA19">
                  <wp:extent cx="2674014" cy="1752335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014" cy="175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8" w:type="dxa"/>
          </w:tcPr>
          <w:p w:rsidR="001F2650" w:rsidRPr="00214116" w:rsidRDefault="001F2650" w:rsidP="009A54CF">
            <w:pPr>
              <w:pStyle w:val="berschrift3"/>
              <w:spacing w:line="276" w:lineRule="auto"/>
              <w:outlineLvl w:val="2"/>
            </w:pPr>
            <w:r w:rsidRPr="00214116">
              <w:t>W_</w:t>
            </w:r>
            <w:r w:rsidR="0072292D">
              <w:t>composing_Title_AutoPilot_00001_HI</w:t>
            </w:r>
          </w:p>
          <w:p w:rsidR="0072292D" w:rsidRPr="001D48C1" w:rsidRDefault="0072292D" w:rsidP="0072292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3D-система управления состоит из интегрированного в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асфальтоукладчик компьютера и планшетного компьютера,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закрепленного на измерительном прутке Field Rover.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Два смонтированных на машине GPS-приемника осуществляют связь с опорной GPS-станцией на стройплощадке.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Тщательная проверка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импортируемых внешних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моделей данных для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обеспечения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оптимального качества укладки.</w:t>
            </w:r>
          </w:p>
          <w:p w:rsidR="001F2650" w:rsidRPr="00214116" w:rsidRDefault="001F2650" w:rsidP="009A54CF">
            <w:pPr>
              <w:pStyle w:val="Text"/>
              <w:spacing w:line="276" w:lineRule="auto"/>
              <w:rPr>
                <w:sz w:val="20"/>
              </w:rPr>
            </w:pPr>
          </w:p>
        </w:tc>
      </w:tr>
    </w:tbl>
    <w:p w:rsidR="00A04056" w:rsidRDefault="00A04056" w:rsidP="009A54CF">
      <w:pPr>
        <w:pStyle w:val="Text"/>
        <w:spacing w:line="276" w:lineRule="auto"/>
      </w:pPr>
    </w:p>
    <w:p w:rsidR="0072292D" w:rsidRDefault="0072292D">
      <w:pPr>
        <w:rPr>
          <w:rFonts w:ascii="Verdana" w:eastAsia="Calibri" w:hAnsi="Verdana" w:cs="Times New Roman"/>
          <w:b/>
          <w:sz w:val="22"/>
          <w:szCs w:val="22"/>
        </w:rPr>
      </w:pPr>
      <w:r>
        <w:rPr>
          <w:rFonts w:ascii="Verdana" w:eastAsia="Calibri" w:hAnsi="Verdana" w:cs="Times New Roman"/>
          <w:caps/>
          <w:szCs w:val="22"/>
        </w:rPr>
        <w:br w:type="page"/>
      </w:r>
    </w:p>
    <w:p w:rsidR="0072292D" w:rsidRDefault="0072292D" w:rsidP="0072292D">
      <w:pPr>
        <w:pStyle w:val="HeadlineFotos"/>
      </w:pPr>
      <w:proofErr w:type="spellStart"/>
      <w:proofErr w:type="gramStart"/>
      <w:r w:rsidRPr="00996DE0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фотографии</w:t>
      </w:r>
      <w:proofErr w:type="spellEnd"/>
      <w:proofErr w:type="gramEnd"/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3"/>
        <w:gridCol w:w="4825"/>
      </w:tblGrid>
      <w:tr w:rsidR="00214116" w:rsidRPr="00602D57" w:rsidTr="00722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0" w:type="dxa"/>
            <w:tcBorders>
              <w:right w:val="single" w:sz="4" w:space="0" w:color="auto"/>
            </w:tcBorders>
          </w:tcPr>
          <w:p w:rsidR="00214116" w:rsidRPr="00214116" w:rsidRDefault="00214116" w:rsidP="00511103">
            <w:pPr>
              <w:spacing w:line="276" w:lineRule="auto"/>
            </w:pPr>
            <w:r w:rsidRPr="00214116">
              <w:rPr>
                <w:noProof/>
                <w:lang w:eastAsia="de-DE"/>
              </w:rPr>
              <w:drawing>
                <wp:inline distT="0" distB="0" distL="0" distR="0" wp14:anchorId="5DFF57A2" wp14:editId="27D1D17F">
                  <wp:extent cx="2403660" cy="254317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835" cy="255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2" w:type="dxa"/>
          </w:tcPr>
          <w:p w:rsidR="00214116" w:rsidRPr="00214116" w:rsidRDefault="0072292D" w:rsidP="0072292D">
            <w:pPr>
              <w:pStyle w:val="berschrift3"/>
              <w:spacing w:line="276" w:lineRule="auto"/>
              <w:jc w:val="left"/>
              <w:outlineLvl w:val="2"/>
            </w:pPr>
            <w:r>
              <w:t>AutoPilot_00002-00004</w:t>
            </w:r>
          </w:p>
          <w:p w:rsidR="0072292D" w:rsidRDefault="0072292D" w:rsidP="0072292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</w:rPr>
            </w:pP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Каждый объект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непосредственно контролируется с помощью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Field Rover. </w:t>
            </w:r>
          </w:p>
          <w:p w:rsidR="0072292D" w:rsidRDefault="0072292D" w:rsidP="0072292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</w:rPr>
            </w:pPr>
          </w:p>
          <w:p w:rsidR="0072292D" w:rsidRPr="001D48C1" w:rsidRDefault="0072292D" w:rsidP="0072292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Это позволяет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проверить правильность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расположения впускных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отверстий водозабора,</w:t>
            </w:r>
            <w:r w:rsidRPr="001D48C1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гидрантов и т. п.</w:t>
            </w:r>
          </w:p>
          <w:p w:rsidR="0072292D" w:rsidRPr="001D48C1" w:rsidRDefault="0072292D" w:rsidP="0072292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</w:p>
          <w:p w:rsidR="0072292D" w:rsidRPr="001D48C1" w:rsidRDefault="0072292D" w:rsidP="0072292D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0"/>
                <w:lang w:val="ru-RU"/>
              </w:rPr>
            </w:pP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Непосредственная</w:t>
            </w:r>
            <w:r w:rsidRPr="00602D57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коррекция за счет</w:t>
            </w:r>
            <w:r w:rsidRPr="00602D57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скруглений точек</w:t>
            </w:r>
            <w:r w:rsidRPr="00602D57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пересечения с</w:t>
            </w:r>
            <w:r w:rsidRPr="00602D57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помощью графических</w:t>
            </w:r>
            <w:r w:rsidRPr="00602D57">
              <w:rPr>
                <w:rFonts w:asciiTheme="majorHAnsi" w:hAnsiTheme="majorHAnsi" w:cs="AvenirNextCyr-Bold"/>
                <w:bCs/>
                <w:sz w:val="20"/>
                <w:lang w:val="ru-RU"/>
              </w:rPr>
              <w:t xml:space="preserve"> </w:t>
            </w:r>
            <w:r w:rsidRPr="001D48C1">
              <w:rPr>
                <w:rFonts w:asciiTheme="majorHAnsi" w:hAnsiTheme="majorHAnsi" w:cs="AvenirNextCyr-Bold"/>
                <w:bCs/>
                <w:sz w:val="20"/>
                <w:lang w:val="ru-RU"/>
              </w:rPr>
              <w:t>редакторов.</w:t>
            </w:r>
          </w:p>
          <w:p w:rsidR="00214116" w:rsidRPr="00602D57" w:rsidRDefault="00214116" w:rsidP="00214116">
            <w:pPr>
              <w:pStyle w:val="Text"/>
              <w:spacing w:line="276" w:lineRule="auto"/>
              <w:rPr>
                <w:sz w:val="20"/>
                <w:lang w:val="ru-RU"/>
              </w:rPr>
            </w:pPr>
          </w:p>
          <w:p w:rsidR="00214116" w:rsidRPr="00602D57" w:rsidRDefault="00214116" w:rsidP="00511103">
            <w:pPr>
              <w:pStyle w:val="Text"/>
              <w:spacing w:line="276" w:lineRule="auto"/>
              <w:rPr>
                <w:sz w:val="20"/>
                <w:lang w:val="ru-RU"/>
              </w:rPr>
            </w:pPr>
          </w:p>
        </w:tc>
      </w:tr>
    </w:tbl>
    <w:p w:rsidR="00214116" w:rsidRPr="00602D57" w:rsidRDefault="00214116" w:rsidP="009A54CF">
      <w:pPr>
        <w:pStyle w:val="Text"/>
        <w:spacing w:line="276" w:lineRule="auto"/>
        <w:rPr>
          <w:lang w:val="ru-RU"/>
        </w:rPr>
      </w:pPr>
    </w:p>
    <w:p w:rsidR="00EB4329" w:rsidRPr="002657E9" w:rsidRDefault="00EB4329" w:rsidP="00EB4329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EB4329" w:rsidRPr="00602D57" w:rsidRDefault="00EB4329" w:rsidP="00EB4329">
      <w:pPr>
        <w:pStyle w:val="Text"/>
        <w:rPr>
          <w:u w:val="single"/>
          <w:lang w:val="ru-RU"/>
        </w:rPr>
      </w:pPr>
    </w:p>
    <w:p w:rsidR="00EB4329" w:rsidRPr="00602D57" w:rsidRDefault="00EB4329" w:rsidP="00EB4329">
      <w:pPr>
        <w:pStyle w:val="Text"/>
        <w:rPr>
          <w:u w:val="single"/>
          <w:lang w:val="ru-RU"/>
        </w:rPr>
      </w:pPr>
    </w:p>
    <w:p w:rsidR="00EB4329" w:rsidRPr="00602D57" w:rsidRDefault="00EB4329" w:rsidP="00EB4329">
      <w:pPr>
        <w:pStyle w:val="Text"/>
        <w:rPr>
          <w:u w:val="single"/>
          <w:lang w:val="ru-RU"/>
        </w:rPr>
      </w:pPr>
    </w:p>
    <w:p w:rsidR="00EB4329" w:rsidRPr="00602D57" w:rsidRDefault="00EB4329" w:rsidP="00EB4329">
      <w:pPr>
        <w:pStyle w:val="Text"/>
        <w:rPr>
          <w:u w:val="single"/>
          <w:lang w:val="ru-RU"/>
        </w:rPr>
      </w:pPr>
    </w:p>
    <w:p w:rsidR="00EB4329" w:rsidRPr="002657E9" w:rsidRDefault="00EB4329" w:rsidP="00EB4329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EB4329" w:rsidTr="00627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EB4329" w:rsidRPr="004527D9" w:rsidRDefault="00EB4329" w:rsidP="0062703D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EB4329" w:rsidRPr="00564374" w:rsidRDefault="00EB4329" w:rsidP="0062703D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EB4329" w:rsidRPr="00564374" w:rsidRDefault="00EB4329" w:rsidP="0062703D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EB4329" w:rsidRPr="00564374" w:rsidRDefault="00EB4329" w:rsidP="0062703D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EB4329" w:rsidRPr="00564374" w:rsidRDefault="00EB4329" w:rsidP="0062703D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EB4329" w:rsidRDefault="00EB4329" w:rsidP="0062703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EB4329" w:rsidRDefault="00EB4329" w:rsidP="0062703D">
            <w:pPr>
              <w:pStyle w:val="Text"/>
            </w:pPr>
            <w:r>
              <w:t>Deutschland</w:t>
            </w:r>
          </w:p>
          <w:p w:rsidR="00EB4329" w:rsidRDefault="00EB4329" w:rsidP="0062703D">
            <w:pPr>
              <w:pStyle w:val="Text"/>
            </w:pPr>
          </w:p>
          <w:p w:rsidR="00EB4329" w:rsidRDefault="00EB4329" w:rsidP="0062703D">
            <w:pPr>
              <w:pStyle w:val="Text"/>
            </w:pPr>
            <w:r>
              <w:t>Telefon:   +49 (0) 2645 131 – 4510</w:t>
            </w:r>
          </w:p>
          <w:p w:rsidR="00EB4329" w:rsidRDefault="00EB4329" w:rsidP="0062703D">
            <w:pPr>
              <w:pStyle w:val="Text"/>
            </w:pPr>
            <w:r>
              <w:t>Telefax:   +49 (0) 2645 131 – 499</w:t>
            </w:r>
          </w:p>
          <w:p w:rsidR="00EB4329" w:rsidRDefault="00EB4329" w:rsidP="0062703D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EB4329" w:rsidRPr="00D166AC" w:rsidRDefault="00EB4329" w:rsidP="0062703D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EB4329" w:rsidRPr="0034191A" w:rsidRDefault="00EB4329" w:rsidP="0062703D">
            <w:pPr>
              <w:pStyle w:val="Text"/>
            </w:pPr>
          </w:p>
        </w:tc>
      </w:tr>
    </w:tbl>
    <w:p w:rsidR="00341484" w:rsidRPr="00214116" w:rsidRDefault="00341484" w:rsidP="00214116">
      <w:pPr>
        <w:pStyle w:val="Text"/>
        <w:spacing w:line="276" w:lineRule="auto"/>
      </w:pPr>
    </w:p>
    <w:sectPr w:rsidR="00341484" w:rsidRPr="00214116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A6" w:rsidRDefault="005F02A6" w:rsidP="00E55534">
      <w:r>
        <w:separator/>
      </w:r>
    </w:p>
  </w:endnote>
  <w:endnote w:type="continuationSeparator" w:id="0">
    <w:p w:rsidR="005F02A6" w:rsidRDefault="005F02A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Cyr-Bold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venirNextCyr-Medium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NextCyr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602D57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5CBB1AA5" wp14:editId="10FA224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D800D98" wp14:editId="7496426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A6" w:rsidRDefault="005F02A6" w:rsidP="00E55534">
      <w:r>
        <w:separator/>
      </w:r>
    </w:p>
  </w:footnote>
  <w:footnote w:type="continuationSeparator" w:id="0">
    <w:p w:rsidR="005F02A6" w:rsidRDefault="005F02A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259CBCB" wp14:editId="29EC2734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3A8C46A" wp14:editId="5C83FE22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EB94035" wp14:editId="33E113A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700EA2F" wp14:editId="2924ED5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08B2A590" wp14:editId="48862F32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5ECD7F9B" wp14:editId="0CA55379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2pt;height:1500.2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A6"/>
    <w:rsid w:val="00042106"/>
    <w:rsid w:val="0005285B"/>
    <w:rsid w:val="000529C6"/>
    <w:rsid w:val="00066D09"/>
    <w:rsid w:val="0009665C"/>
    <w:rsid w:val="000E2697"/>
    <w:rsid w:val="00103205"/>
    <w:rsid w:val="0012026F"/>
    <w:rsid w:val="00132055"/>
    <w:rsid w:val="0014683F"/>
    <w:rsid w:val="001A67EC"/>
    <w:rsid w:val="001B16BB"/>
    <w:rsid w:val="001B46B4"/>
    <w:rsid w:val="001D4441"/>
    <w:rsid w:val="001E5FC4"/>
    <w:rsid w:val="001F2650"/>
    <w:rsid w:val="00202EE1"/>
    <w:rsid w:val="00214116"/>
    <w:rsid w:val="0024363C"/>
    <w:rsid w:val="00244981"/>
    <w:rsid w:val="00253A2E"/>
    <w:rsid w:val="002844EF"/>
    <w:rsid w:val="00295639"/>
    <w:rsid w:val="0029634D"/>
    <w:rsid w:val="002B1E37"/>
    <w:rsid w:val="002E765F"/>
    <w:rsid w:val="002F108B"/>
    <w:rsid w:val="00341484"/>
    <w:rsid w:val="0034191A"/>
    <w:rsid w:val="00343CC7"/>
    <w:rsid w:val="00384A08"/>
    <w:rsid w:val="003A753A"/>
    <w:rsid w:val="003E1CB6"/>
    <w:rsid w:val="003E3CF6"/>
    <w:rsid w:val="003E759F"/>
    <w:rsid w:val="003F05D2"/>
    <w:rsid w:val="00403373"/>
    <w:rsid w:val="00406C81"/>
    <w:rsid w:val="00412545"/>
    <w:rsid w:val="00430BB0"/>
    <w:rsid w:val="00463D7D"/>
    <w:rsid w:val="00476F4D"/>
    <w:rsid w:val="004D2857"/>
    <w:rsid w:val="004D55A5"/>
    <w:rsid w:val="00506409"/>
    <w:rsid w:val="00530E32"/>
    <w:rsid w:val="005711A3"/>
    <w:rsid w:val="00573B2B"/>
    <w:rsid w:val="005A4F04"/>
    <w:rsid w:val="005B3697"/>
    <w:rsid w:val="005B5793"/>
    <w:rsid w:val="005F02A6"/>
    <w:rsid w:val="00602D57"/>
    <w:rsid w:val="006330A2"/>
    <w:rsid w:val="00642EB6"/>
    <w:rsid w:val="006B73C9"/>
    <w:rsid w:val="006F7602"/>
    <w:rsid w:val="006F7B38"/>
    <w:rsid w:val="0072292D"/>
    <w:rsid w:val="00722A17"/>
    <w:rsid w:val="00757B83"/>
    <w:rsid w:val="007658CA"/>
    <w:rsid w:val="00791A69"/>
    <w:rsid w:val="00794830"/>
    <w:rsid w:val="00797CAA"/>
    <w:rsid w:val="007C2658"/>
    <w:rsid w:val="007E20D0"/>
    <w:rsid w:val="007E3BEF"/>
    <w:rsid w:val="007F2B9D"/>
    <w:rsid w:val="00820315"/>
    <w:rsid w:val="00843B45"/>
    <w:rsid w:val="00847049"/>
    <w:rsid w:val="00853929"/>
    <w:rsid w:val="00863129"/>
    <w:rsid w:val="0087207A"/>
    <w:rsid w:val="008C2DB2"/>
    <w:rsid w:val="008D4AE7"/>
    <w:rsid w:val="008D770E"/>
    <w:rsid w:val="0090337E"/>
    <w:rsid w:val="009A54CF"/>
    <w:rsid w:val="009A7E90"/>
    <w:rsid w:val="009C2378"/>
    <w:rsid w:val="009D016F"/>
    <w:rsid w:val="009E251D"/>
    <w:rsid w:val="00A04056"/>
    <w:rsid w:val="00A171F4"/>
    <w:rsid w:val="00A24EFC"/>
    <w:rsid w:val="00A57EA9"/>
    <w:rsid w:val="00A80677"/>
    <w:rsid w:val="00A977CE"/>
    <w:rsid w:val="00AD131F"/>
    <w:rsid w:val="00AF3B3A"/>
    <w:rsid w:val="00AF6569"/>
    <w:rsid w:val="00B06265"/>
    <w:rsid w:val="00B5695F"/>
    <w:rsid w:val="00B90F78"/>
    <w:rsid w:val="00BC1F6F"/>
    <w:rsid w:val="00BD1058"/>
    <w:rsid w:val="00BE377B"/>
    <w:rsid w:val="00BF56B2"/>
    <w:rsid w:val="00C03396"/>
    <w:rsid w:val="00C1451A"/>
    <w:rsid w:val="00C24082"/>
    <w:rsid w:val="00C457C3"/>
    <w:rsid w:val="00C644CA"/>
    <w:rsid w:val="00C73005"/>
    <w:rsid w:val="00CA51B5"/>
    <w:rsid w:val="00CF36C9"/>
    <w:rsid w:val="00CF48D0"/>
    <w:rsid w:val="00D166AC"/>
    <w:rsid w:val="00D24067"/>
    <w:rsid w:val="00D774C3"/>
    <w:rsid w:val="00E1256C"/>
    <w:rsid w:val="00E14608"/>
    <w:rsid w:val="00E21E67"/>
    <w:rsid w:val="00E226E3"/>
    <w:rsid w:val="00E30EBF"/>
    <w:rsid w:val="00E52D70"/>
    <w:rsid w:val="00E55534"/>
    <w:rsid w:val="00E914D1"/>
    <w:rsid w:val="00EB4329"/>
    <w:rsid w:val="00F20920"/>
    <w:rsid w:val="00F56318"/>
    <w:rsid w:val="00F8075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321AD-FDC2-4572-8C46-602EB0AA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</Template>
  <TotalTime>0</TotalTime>
  <Pages>4</Pages>
  <Words>891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Linnemann Mario</cp:lastModifiedBy>
  <cp:revision>10</cp:revision>
  <dcterms:created xsi:type="dcterms:W3CDTF">2018-06-15T07:51:00Z</dcterms:created>
  <dcterms:modified xsi:type="dcterms:W3CDTF">2018-07-09T11:51:00Z</dcterms:modified>
</cp:coreProperties>
</file>